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9762A7" w:rsidRPr="00BE69C0" w:rsidRDefault="00BE69C0" w:rsidP="00BE69C0">
      <w:pPr>
        <w:jc w:val="center"/>
        <w:rPr>
          <w:rFonts w:cstheme="minorHAnsi"/>
        </w:rPr>
      </w:pPr>
      <w:r w:rsidRPr="00BE69C0">
        <w:rPr>
          <w:rFonts w:cstheme="minorHAnsi"/>
        </w:rPr>
        <w:drawing>
          <wp:inline distT="0" distB="0" distL="0" distR="0" wp14:anchorId="3BA1D9B7" wp14:editId="02223FD2">
            <wp:extent cx="3795823" cy="156293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807671" cy="1567817"/>
                    </a:xfrm>
                    <a:prstGeom prst="rect">
                      <a:avLst/>
                    </a:prstGeom>
                  </pic:spPr>
                </pic:pic>
              </a:graphicData>
            </a:graphic>
          </wp:inline>
        </w:drawing>
      </w:r>
    </w:p>
    <w:p w:rsidR="00BE69C0" w:rsidRPr="00BE69C0" w:rsidRDefault="00BE69C0" w:rsidP="00BE69C0">
      <w:pPr>
        <w:rPr>
          <w:rFonts w:cstheme="minorHAnsi"/>
          <w:b/>
          <w:bCs/>
        </w:rPr>
      </w:pPr>
      <w:r w:rsidRPr="00BE69C0">
        <w:rPr>
          <w:rFonts w:cstheme="minorHAnsi"/>
          <w:b/>
          <w:bCs/>
        </w:rPr>
        <w:t xml:space="preserve">Field Day Summary from Leadville ITC: </w:t>
      </w:r>
    </w:p>
    <w:p w:rsidR="00BE69C0" w:rsidRPr="00BE69C0" w:rsidRDefault="00BE69C0" w:rsidP="00BE69C0">
      <w:pPr>
        <w:rPr>
          <w:rFonts w:cstheme="minorHAnsi"/>
        </w:rPr>
      </w:pPr>
    </w:p>
    <w:p w:rsidR="00BE69C0" w:rsidRPr="00BE69C0" w:rsidRDefault="00BE69C0" w:rsidP="00BE69C0">
      <w:pPr>
        <w:rPr>
          <w:rFonts w:eastAsia="Times New Roman" w:cstheme="minorHAnsi"/>
        </w:rPr>
      </w:pPr>
      <w:r w:rsidRPr="00BE69C0">
        <w:rPr>
          <w:rFonts w:eastAsia="Times New Roman" w:cstheme="minorHAnsi"/>
          <w:color w:val="000000"/>
        </w:rPr>
        <w:t>This AIARE ITC was based in Leadville, CO, and utilized field locations on the East Side of Leadville, Chalk Creek, and Vail Pass. Two of the course days were held virtually using the Zoom platform. Morning meetings on Day 3 and Day 4 were also held virtually using Zoom. There were no indoor in-person classroom sessions on this program. </w:t>
      </w:r>
    </w:p>
    <w:p w:rsidR="00BE69C0" w:rsidRPr="00BE69C0" w:rsidRDefault="00BE69C0" w:rsidP="00BE69C0">
      <w:pPr>
        <w:rPr>
          <w:rFonts w:eastAsia="Times New Roman" w:cstheme="minorHAnsi"/>
        </w:rPr>
      </w:pPr>
    </w:p>
    <w:p w:rsidR="00BE69C0" w:rsidRPr="00BE69C0" w:rsidRDefault="00BE69C0" w:rsidP="00BE69C0">
      <w:pPr>
        <w:rPr>
          <w:rFonts w:eastAsia="Times New Roman" w:cstheme="minorHAnsi"/>
        </w:rPr>
      </w:pPr>
      <w:r w:rsidRPr="00BE69C0">
        <w:rPr>
          <w:rFonts w:eastAsia="Times New Roman" w:cstheme="minorHAnsi"/>
          <w:color w:val="000000"/>
        </w:rPr>
        <w:t xml:space="preserve">The CAIC rated the avalanche danger during the course as Low below </w:t>
      </w:r>
      <w:proofErr w:type="spellStart"/>
      <w:r w:rsidRPr="00BE69C0">
        <w:rPr>
          <w:rFonts w:eastAsia="Times New Roman" w:cstheme="minorHAnsi"/>
          <w:color w:val="000000"/>
        </w:rPr>
        <w:t>treeline</w:t>
      </w:r>
      <w:proofErr w:type="spellEnd"/>
      <w:r w:rsidRPr="00BE69C0">
        <w:rPr>
          <w:rFonts w:eastAsia="Times New Roman" w:cstheme="minorHAnsi"/>
          <w:color w:val="000000"/>
        </w:rPr>
        <w:t xml:space="preserve"> and Moderate near and above </w:t>
      </w:r>
      <w:proofErr w:type="spellStart"/>
      <w:r w:rsidRPr="00BE69C0">
        <w:rPr>
          <w:rFonts w:eastAsia="Times New Roman" w:cstheme="minorHAnsi"/>
          <w:color w:val="000000"/>
        </w:rPr>
        <w:t>treeline</w:t>
      </w:r>
      <w:proofErr w:type="spellEnd"/>
      <w:r w:rsidRPr="00BE69C0">
        <w:rPr>
          <w:rFonts w:eastAsia="Times New Roman" w:cstheme="minorHAnsi"/>
          <w:color w:val="000000"/>
        </w:rPr>
        <w:t xml:space="preserve"> for the days that the class traveled in the field. The primary avalanche problem for our field days was Persistent Slab, and Wind Slab was the secondary avalanche problem. The class did not travel in avalanche terrain due to a mix of avalanche conditions, early season snowpack hazards, and COVID-19 precautions. </w:t>
      </w:r>
    </w:p>
    <w:p w:rsidR="00BE69C0" w:rsidRPr="00BE69C0" w:rsidRDefault="00BE69C0" w:rsidP="00BE69C0">
      <w:pPr>
        <w:rPr>
          <w:rFonts w:eastAsia="Times New Roman" w:cstheme="minorHAnsi"/>
        </w:rPr>
      </w:pPr>
    </w:p>
    <w:p w:rsidR="00BE69C0" w:rsidRDefault="00BE69C0" w:rsidP="00BE69C0">
      <w:pPr>
        <w:rPr>
          <w:rFonts w:eastAsia="Times New Roman" w:cstheme="minorHAnsi"/>
          <w:color w:val="000000"/>
        </w:rPr>
      </w:pPr>
      <w:r w:rsidRPr="00BE69C0">
        <w:rPr>
          <w:rFonts w:eastAsia="Times New Roman" w:cstheme="minorHAnsi"/>
          <w:color w:val="000000"/>
        </w:rPr>
        <w:t>Participants on this course instructed lessons from the AIARE Avalanche Rescue Course in addition to teaching virtual classroom and field topics from the AIARE 1 and AIARE 2 curriculum. Participants also facilitated a full-day tour in the Vail Pass area with the goal of implementing all components of the AIARE RIDE SAFELY checklist</w:t>
      </w:r>
      <w:r>
        <w:rPr>
          <w:rFonts w:eastAsia="Times New Roman" w:cstheme="minorHAnsi"/>
          <w:color w:val="000000"/>
        </w:rPr>
        <w:t>.</w:t>
      </w:r>
    </w:p>
    <w:p w:rsidR="00BE69C0" w:rsidRDefault="00BE69C0" w:rsidP="00BE69C0">
      <w:pPr>
        <w:rPr>
          <w:rFonts w:eastAsia="Times New Roman" w:cstheme="minorHAnsi"/>
          <w:color w:val="000000"/>
        </w:rPr>
      </w:pPr>
    </w:p>
    <w:p w:rsidR="00BE69C0" w:rsidRDefault="00BE69C0" w:rsidP="00BE69C0">
      <w:pPr>
        <w:rPr>
          <w:rFonts w:eastAsia="Times New Roman" w:cstheme="minorHAnsi"/>
          <w:color w:val="000000"/>
        </w:rPr>
      </w:pPr>
      <w:r>
        <w:rPr>
          <w:rFonts w:eastAsia="Times New Roman" w:cstheme="minorHAnsi"/>
          <w:color w:val="000000"/>
        </w:rPr>
        <w:t xml:space="preserve">Participants completed instructor-facing AM and PM forms each day and also filled out the Trip Plan in their AIARE field books. This two-step process allowed participants to practice operational meetings in instructor teams and also practice transferring a professional AM hazard analysis into a student-facing trip planning session. </w:t>
      </w:r>
    </w:p>
    <w:p w:rsidR="00BE69C0" w:rsidRDefault="00BE69C0" w:rsidP="00BE69C0">
      <w:pPr>
        <w:rPr>
          <w:rFonts w:eastAsia="Times New Roman" w:cstheme="minorHAnsi"/>
          <w:color w:val="000000"/>
        </w:rPr>
      </w:pPr>
    </w:p>
    <w:p w:rsidR="00BE69C0" w:rsidRPr="003A7293" w:rsidRDefault="00BE69C0" w:rsidP="00BE69C0">
      <w:pPr>
        <w:rPr>
          <w:rFonts w:eastAsia="Times New Roman" w:cstheme="minorHAnsi"/>
          <w:b/>
          <w:bCs/>
          <w:color w:val="000000"/>
        </w:rPr>
      </w:pPr>
      <w:r w:rsidRPr="003A7293">
        <w:rPr>
          <w:rFonts w:eastAsia="Times New Roman" w:cstheme="minorHAnsi"/>
          <w:b/>
          <w:bCs/>
          <w:color w:val="000000"/>
        </w:rPr>
        <w:t>Day 1: 12/16/20</w:t>
      </w:r>
    </w:p>
    <w:p w:rsidR="003A7293" w:rsidRDefault="003A7293" w:rsidP="00BE69C0">
      <w:pPr>
        <w:rPr>
          <w:rFonts w:eastAsia="Times New Roman" w:cstheme="minorHAnsi"/>
          <w:color w:val="000000"/>
        </w:rPr>
      </w:pPr>
      <w:r>
        <w:rPr>
          <w:rFonts w:eastAsia="Times New Roman" w:cstheme="minorHAnsi"/>
          <w:color w:val="000000"/>
        </w:rPr>
        <w:t xml:space="preserve">Participant-Taught Rescue Lessons </w:t>
      </w:r>
    </w:p>
    <w:p w:rsidR="003A7293" w:rsidRDefault="003A7293" w:rsidP="00BE69C0">
      <w:pPr>
        <w:rPr>
          <w:rFonts w:eastAsia="Times New Roman" w:cstheme="minorHAnsi"/>
          <w:color w:val="000000"/>
        </w:rPr>
      </w:pPr>
    </w:p>
    <w:p w:rsidR="00BE69C0" w:rsidRPr="003A7293" w:rsidRDefault="00BE69C0" w:rsidP="00BE69C0">
      <w:pPr>
        <w:rPr>
          <w:rFonts w:eastAsia="Times New Roman" w:cstheme="minorHAnsi"/>
          <w:b/>
          <w:bCs/>
          <w:color w:val="000000"/>
        </w:rPr>
      </w:pPr>
      <w:r w:rsidRPr="003A7293">
        <w:rPr>
          <w:rFonts w:eastAsia="Times New Roman" w:cstheme="minorHAnsi"/>
          <w:b/>
          <w:bCs/>
          <w:color w:val="000000"/>
        </w:rPr>
        <w:t>Day 2: 12/17/20</w:t>
      </w:r>
    </w:p>
    <w:p w:rsidR="003A7293" w:rsidRDefault="003A7293" w:rsidP="00BE69C0">
      <w:pPr>
        <w:rPr>
          <w:rFonts w:eastAsia="Times New Roman" w:cstheme="minorHAnsi"/>
          <w:color w:val="000000"/>
        </w:rPr>
      </w:pPr>
      <w:r>
        <w:rPr>
          <w:rFonts w:eastAsia="Times New Roman" w:cstheme="minorHAnsi"/>
          <w:color w:val="000000"/>
        </w:rPr>
        <w:t>Instructor Demo of AIARE 1 Profiles and the Ride Safely Checklist</w:t>
      </w:r>
    </w:p>
    <w:p w:rsidR="003A7293" w:rsidRDefault="003A7293" w:rsidP="00BE69C0">
      <w:pPr>
        <w:rPr>
          <w:rFonts w:eastAsia="Times New Roman" w:cstheme="minorHAnsi"/>
          <w:color w:val="000000"/>
        </w:rPr>
      </w:pPr>
    </w:p>
    <w:p w:rsidR="00BE69C0" w:rsidRPr="00BE69C0" w:rsidRDefault="00BE69C0" w:rsidP="00BE69C0">
      <w:pPr>
        <w:rPr>
          <w:rFonts w:eastAsia="Times New Roman" w:cstheme="minorHAnsi"/>
          <w:b/>
          <w:bCs/>
        </w:rPr>
      </w:pPr>
      <w:r w:rsidRPr="003A7293">
        <w:rPr>
          <w:rFonts w:eastAsia="Times New Roman" w:cstheme="minorHAnsi"/>
          <w:b/>
          <w:bCs/>
          <w:color w:val="000000"/>
        </w:rPr>
        <w:t>Day 3: 12/18/20</w:t>
      </w:r>
    </w:p>
    <w:p w:rsidR="00BE69C0" w:rsidRPr="00BE69C0" w:rsidRDefault="003A7293" w:rsidP="00BE69C0">
      <w:pPr>
        <w:rPr>
          <w:rFonts w:eastAsia="Times New Roman" w:cstheme="minorHAnsi"/>
        </w:rPr>
      </w:pPr>
      <w:r>
        <w:rPr>
          <w:rFonts w:eastAsia="Times New Roman" w:cstheme="minorHAnsi"/>
        </w:rPr>
        <w:t>Participant-Led Field Day with Teaching Lessons from the Ride Safely Checklist</w:t>
      </w:r>
    </w:p>
    <w:p w:rsidR="00BE69C0" w:rsidRPr="00BE69C0" w:rsidRDefault="00BE69C0" w:rsidP="00BE69C0">
      <w:pPr>
        <w:rPr>
          <w:rFonts w:cstheme="minorHAnsi"/>
        </w:rPr>
      </w:pPr>
      <w:bookmarkStart w:id="0" w:name="_GoBack"/>
      <w:bookmarkEnd w:id="0"/>
    </w:p>
    <w:sectPr w:rsidR="00BE69C0" w:rsidRPr="00BE69C0" w:rsidSect="0075130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69C0"/>
    <w:rsid w:val="003A7293"/>
    <w:rsid w:val="00540EDD"/>
    <w:rsid w:val="0075130A"/>
    <w:rsid w:val="00BE69C0"/>
    <w:rsid w:val="00E807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6F6FB0E"/>
  <w15:chartTrackingRefBased/>
  <w15:docId w15:val="{AF63A5AF-EE9B-F941-89DD-1C1874B9A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E69C0"/>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3263791">
      <w:bodyDiv w:val="1"/>
      <w:marLeft w:val="0"/>
      <w:marRight w:val="0"/>
      <w:marTop w:val="0"/>
      <w:marBottom w:val="0"/>
      <w:divBdr>
        <w:top w:val="none" w:sz="0" w:space="0" w:color="auto"/>
        <w:left w:val="none" w:sz="0" w:space="0" w:color="auto"/>
        <w:bottom w:val="none" w:sz="0" w:space="0" w:color="auto"/>
        <w:right w:val="none" w:sz="0" w:space="0" w:color="auto"/>
      </w:divBdr>
    </w:div>
    <w:div w:id="1916894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Pages>
  <Words>255</Words>
  <Characters>1459</Characters>
  <Application>Microsoft Office Word</Application>
  <DocSecurity>0</DocSecurity>
  <Lines>12</Lines>
  <Paragraphs>3</Paragraphs>
  <ScaleCrop>false</ScaleCrop>
  <Company/>
  <LinksUpToDate>false</LinksUpToDate>
  <CharactersWithSpaces>1711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MacKinnon</dc:creator>
  <cp:keywords/>
  <dc:description/>
  <cp:lastModifiedBy>John MacKinnon</cp:lastModifiedBy>
  <cp:revision>2</cp:revision>
  <dcterms:created xsi:type="dcterms:W3CDTF">2021-03-15T15:17:00Z</dcterms:created>
  <dcterms:modified xsi:type="dcterms:W3CDTF">2021-03-15T15:31:00Z</dcterms:modified>
</cp:coreProperties>
</file>